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32633E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32633E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32633E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32633E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1B0D72" w:rsidRPr="0032633E" w:rsidRDefault="00530443" w:rsidP="001B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33E">
        <w:rPr>
          <w:rFonts w:ascii="Times New Roman" w:hAnsi="Times New Roman" w:cs="Times New Roman"/>
          <w:sz w:val="24"/>
          <w:szCs w:val="24"/>
        </w:rPr>
        <w:t>2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End"/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1B0D72" w:rsidRPr="0032633E">
        <w:rPr>
          <w:rFonts w:ascii="Times New Roman" w:hAnsi="Times New Roman" w:cs="Times New Roman"/>
          <w:sz w:val="24"/>
          <w:szCs w:val="24"/>
        </w:rPr>
        <w:t>06-2/93-25</w:t>
      </w:r>
    </w:p>
    <w:p w:rsidR="00530443" w:rsidRPr="0032633E" w:rsidRDefault="001B0D72" w:rsidP="001B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 w:rsidRPr="003263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јун</w:t>
      </w:r>
      <w:proofErr w:type="gramEnd"/>
      <w:r w:rsidR="003C3A45" w:rsidRPr="003263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3263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530443" w:rsidRPr="0032633E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Pr="0032633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32633E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</w:rPr>
        <w:t xml:space="preserve">СА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32633E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32633E">
        <w:rPr>
          <w:rFonts w:ascii="Times New Roman" w:hAnsi="Times New Roman" w:cs="Times New Roman"/>
          <w:sz w:val="24"/>
          <w:szCs w:val="24"/>
        </w:rPr>
        <w:t>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32633E">
        <w:rPr>
          <w:rFonts w:ascii="Times New Roman" w:hAnsi="Times New Roman" w:cs="Times New Roman"/>
          <w:sz w:val="24"/>
          <w:szCs w:val="24"/>
        </w:rPr>
        <w:t xml:space="preserve">,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32633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32633E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32633E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14,00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Оља Петровић,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11C" w:rsidRPr="0032633E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FD711C" w:rsidRPr="003263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>Горан Милић, Стефан Китановић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Ђорђе Комленски, 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Бранимир Јовановић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и Стефан Јањић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Игор Д. Јакшић 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>Милољуб Албијанић</w:t>
      </w:r>
      <w:r w:rsidR="00371404" w:rsidRPr="0032633E">
        <w:rPr>
          <w:rFonts w:ascii="Times New Roman" w:hAnsi="Times New Roman" w:cs="Times New Roman"/>
          <w:sz w:val="24"/>
          <w:szCs w:val="24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Снежана Пауновић,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Јелена Милошевић,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32633E" w:rsidRDefault="0016268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327744" w:rsidRPr="0032633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83B1A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 w:rsidR="00327744" w:rsidRPr="0032633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83B1A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Марко Милошевић,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Снежане Пауновић.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146B" w:rsidRPr="0032633E" w:rsidRDefault="00AF5CDC" w:rsidP="00D214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Бранко Лукић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члан Одбора, приступио је седници 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>у току одлучивања о Првој тачки</w:t>
      </w:r>
      <w:r w:rsidR="00D2146B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дневног реда.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910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5E1E00" w:rsidRPr="0032633E" w:rsidRDefault="005E1E00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д:</w:t>
      </w:r>
    </w:p>
    <w:p w:rsidR="00D023EC" w:rsidRPr="0032633E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1404" w:rsidRPr="0032633E" w:rsidRDefault="007F34FA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изборне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упражњених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посланичких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013-1139/25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11.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јуна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D3058D" w:rsidRPr="0032633E" w:rsidRDefault="00D3058D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3058D" w:rsidRPr="0032633E" w:rsidRDefault="00D3058D" w:rsidP="00D3058D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Имајући у виду да гласање народног посланика Данета Станојчића није било могуће употребом система е-парламента</w:t>
      </w:r>
      <w:r w:rsidRPr="003263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народни посланик је гласао „ЗА“</w:t>
      </w:r>
      <w:r w:rsidRPr="00326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подизањем руке. </w:t>
      </w:r>
    </w:p>
    <w:p w:rsidR="00530443" w:rsidRPr="0032633E" w:rsidRDefault="00B467D1" w:rsidP="00664DA1">
      <w:pPr>
        <w:pStyle w:val="Bodytext20"/>
        <w:shd w:val="clear" w:color="auto" w:fill="auto"/>
        <w:spacing w:after="263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32633E" w:rsidRDefault="00530443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Прва тачка дневног реда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изборне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</w:p>
    <w:p w:rsidR="00A234D9" w:rsidRPr="0032633E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је упознао чланове Одбора да је достављено Решење Републичке изборне комисије о додели мандата</w:t>
      </w:r>
      <w:r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>проф. др Андреји Савић</w:t>
      </w:r>
      <w:r w:rsidR="00843724" w:rsidRPr="003263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и Дубравки Краљ </w:t>
      </w: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="00456D29" w:rsidRPr="0032633E">
        <w:rPr>
          <w:rFonts w:ascii="Times New Roman" w:hAnsi="Times New Roman" w:cs="Times New Roman"/>
          <w:sz w:val="24"/>
          <w:szCs w:val="24"/>
          <w:lang w:val="sr-Cyrl-RS"/>
        </w:rPr>
        <w:t>и Уверењe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</w:t>
      </w:r>
      <w:r w:rsidR="00C00388" w:rsidRPr="0032633E">
        <w:rPr>
          <w:rFonts w:ascii="Times New Roman" w:hAnsi="Times New Roman" w:cs="Times New Roman"/>
          <w:sz w:val="24"/>
          <w:szCs w:val="24"/>
          <w:lang w:val="sr-Cyrl-RS"/>
        </w:rPr>
        <w:t>именован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234D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народн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0038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</w:t>
      </w:r>
      <w:r w:rsidR="00E5702D" w:rsidRPr="0032633E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народног посланика, ради утврђивања истоветности података.</w:t>
      </w:r>
    </w:p>
    <w:p w:rsidR="000E1FD7" w:rsidRPr="0032633E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9312A1" w:rsidRPr="0032633E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2643A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32633E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9252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З В Е Ш Т А Ј</w:t>
      </w:r>
    </w:p>
    <w:p w:rsidR="00D3058D" w:rsidRPr="0032633E" w:rsidRDefault="00C00388" w:rsidP="00D3058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>Одбор је констатовао да су престанком мандата народн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им посланицима Александру Антићу и проф. др Александри Павловић Марковић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изабраним са Изборне листе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ИВИЦА ДАЧИЋ - ПРЕМИЈЕР СРБИЈЕ“,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остала упражњена посланичка места у Народној скупштини, у складу са одредбом члана 131. Закона о избору народних посланика.</w:t>
      </w:r>
    </w:p>
    <w:p w:rsidR="00D3058D" w:rsidRPr="0032633E" w:rsidRDefault="00D3058D" w:rsidP="00D305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D3058D" w:rsidRPr="0032633E" w:rsidRDefault="00D3058D" w:rsidP="00D30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32633E">
        <w:rPr>
          <w:rFonts w:ascii="Times New Roman" w:hAnsi="Times New Roman" w:cs="Times New Roman"/>
          <w:sz w:val="24"/>
          <w:szCs w:val="24"/>
        </w:rPr>
        <w:t xml:space="preserve">, 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извршио увид у Решење Републичке изборне комисије и Уверења проф. др Андреја Савића и Дубравке Краљ о</w:t>
      </w:r>
      <w:r w:rsidRPr="0032633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избору народног посланика, изабраних са Изборне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листе „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ИВИЦА ДАЧИЋ - ПРЕМИЈЕР СРБИЈЕ“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народних посланика истоветни са подацима из Решења Републичке изборне комисије, чиме су се стекли услови за потврђивање мандата именованим народним посланицима.</w:t>
      </w:r>
    </w:p>
    <w:p w:rsidR="00D3058D" w:rsidRPr="0032633E" w:rsidRDefault="00D3058D" w:rsidP="00D305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>Одбор предлаже да Народна скупштина одмах по пријему овог извештаја, констатује потврђивање мандата проф. др Андреји Савићу и Дубравки Краљ, новоизабраним народним посланицима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58D" w:rsidRPr="0032633E" w:rsidRDefault="00D3058D" w:rsidP="00D3058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530443" w:rsidRPr="0032633E" w:rsidRDefault="00C00388" w:rsidP="006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64DA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14,05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E8524A" w:rsidRPr="0032633E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Pr="0032633E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32633E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32633E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Default="00530443" w:rsidP="005E1E00">
      <w:pPr>
        <w:spacing w:after="0" w:line="240" w:lineRule="auto"/>
        <w:jc w:val="both"/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  <w:bookmarkStart w:id="0" w:name="_GoBack"/>
      <w:bookmarkEnd w:id="0"/>
    </w:p>
    <w:sectPr w:rsidR="00443899" w:rsidSect="00A934A4">
      <w:pgSz w:w="11907" w:h="16840" w:code="9"/>
      <w:pgMar w:top="1276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B0D72"/>
    <w:rsid w:val="001F154E"/>
    <w:rsid w:val="001F45A2"/>
    <w:rsid w:val="00232FD3"/>
    <w:rsid w:val="002643A7"/>
    <w:rsid w:val="002F5EAC"/>
    <w:rsid w:val="0032633E"/>
    <w:rsid w:val="00327744"/>
    <w:rsid w:val="00371404"/>
    <w:rsid w:val="00390CE9"/>
    <w:rsid w:val="003C3A45"/>
    <w:rsid w:val="003F53F4"/>
    <w:rsid w:val="004278B3"/>
    <w:rsid w:val="00443899"/>
    <w:rsid w:val="00456D29"/>
    <w:rsid w:val="00470332"/>
    <w:rsid w:val="005029C1"/>
    <w:rsid w:val="00530443"/>
    <w:rsid w:val="00591960"/>
    <w:rsid w:val="00592487"/>
    <w:rsid w:val="005A3447"/>
    <w:rsid w:val="005E1E00"/>
    <w:rsid w:val="005E765A"/>
    <w:rsid w:val="005F7969"/>
    <w:rsid w:val="006513CF"/>
    <w:rsid w:val="00664DA1"/>
    <w:rsid w:val="00675552"/>
    <w:rsid w:val="00683595"/>
    <w:rsid w:val="007B2E1A"/>
    <w:rsid w:val="007F34FA"/>
    <w:rsid w:val="00843724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934A4"/>
    <w:rsid w:val="00AA5B52"/>
    <w:rsid w:val="00AC766F"/>
    <w:rsid w:val="00AC7D6B"/>
    <w:rsid w:val="00AF5CDC"/>
    <w:rsid w:val="00B467D1"/>
    <w:rsid w:val="00C00388"/>
    <w:rsid w:val="00C01935"/>
    <w:rsid w:val="00C60A62"/>
    <w:rsid w:val="00C61A0C"/>
    <w:rsid w:val="00C64C94"/>
    <w:rsid w:val="00CA3ACA"/>
    <w:rsid w:val="00CA76D5"/>
    <w:rsid w:val="00CD6AAB"/>
    <w:rsid w:val="00D023EC"/>
    <w:rsid w:val="00D2146B"/>
    <w:rsid w:val="00D3058D"/>
    <w:rsid w:val="00D87624"/>
    <w:rsid w:val="00DA6AFA"/>
    <w:rsid w:val="00DC0C36"/>
    <w:rsid w:val="00E5702D"/>
    <w:rsid w:val="00E73A5E"/>
    <w:rsid w:val="00E77C7E"/>
    <w:rsid w:val="00E81A8D"/>
    <w:rsid w:val="00E8524A"/>
    <w:rsid w:val="00EA7A5E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257C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15</cp:revision>
  <cp:lastPrinted>2025-06-18T06:34:00Z</cp:lastPrinted>
  <dcterms:created xsi:type="dcterms:W3CDTF">2025-06-04T07:58:00Z</dcterms:created>
  <dcterms:modified xsi:type="dcterms:W3CDTF">2025-06-18T06:34:00Z</dcterms:modified>
</cp:coreProperties>
</file>